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C335" w14:textId="77777777" w:rsidR="00B13929" w:rsidRDefault="00B13929" w:rsidP="00281BD1">
      <w:pPr>
        <w:pStyle w:val="NoSpacing"/>
        <w:rPr>
          <w:color w:val="EE0000"/>
        </w:rPr>
      </w:pPr>
    </w:p>
    <w:p w14:paraId="2042F8B2" w14:textId="77777777" w:rsidR="00B13929" w:rsidRDefault="00B13929" w:rsidP="00281BD1">
      <w:pPr>
        <w:pStyle w:val="NoSpacing"/>
        <w:rPr>
          <w:color w:val="EE0000"/>
        </w:rPr>
      </w:pPr>
    </w:p>
    <w:p w14:paraId="233501BD" w14:textId="77777777" w:rsidR="00B13929" w:rsidRDefault="00B13929" w:rsidP="00281BD1">
      <w:pPr>
        <w:pStyle w:val="NoSpacing"/>
        <w:rPr>
          <w:color w:val="EE0000"/>
        </w:rPr>
      </w:pPr>
    </w:p>
    <w:p w14:paraId="3F8D24AF" w14:textId="444B98E2" w:rsidR="00281BD1" w:rsidRPr="00281BD1" w:rsidRDefault="00281BD1" w:rsidP="00281BD1">
      <w:pPr>
        <w:pStyle w:val="NoSpacing"/>
        <w:rPr>
          <w:color w:val="EE0000"/>
        </w:rPr>
      </w:pPr>
      <w:r w:rsidRPr="00281BD1">
        <w:rPr>
          <w:color w:val="EE0000"/>
        </w:rPr>
        <w:t>[Insert Date]</w:t>
      </w:r>
    </w:p>
    <w:p w14:paraId="522400F2" w14:textId="77777777" w:rsidR="002F3F6E" w:rsidRDefault="002F3F6E" w:rsidP="00281BD1">
      <w:pPr>
        <w:pStyle w:val="NoSpacing"/>
      </w:pPr>
    </w:p>
    <w:p w14:paraId="7DB6872B" w14:textId="7982FE51" w:rsidR="00B13929" w:rsidRDefault="00B13929" w:rsidP="00281BD1">
      <w:pPr>
        <w:pStyle w:val="NoSpacing"/>
      </w:pPr>
      <w:r w:rsidRPr="00B13929">
        <w:rPr>
          <w:b/>
          <w:bCs/>
        </w:rPr>
        <w:t>From</w:t>
      </w:r>
      <w:r>
        <w:t xml:space="preserve">: </w:t>
      </w:r>
      <w:r w:rsidRPr="00281BD1">
        <w:rPr>
          <w:color w:val="EE0000"/>
        </w:rPr>
        <w:t>[</w:t>
      </w:r>
      <w:r>
        <w:rPr>
          <w:color w:val="EE0000"/>
        </w:rPr>
        <w:t>Your</w:t>
      </w:r>
      <w:r w:rsidRPr="00281BD1">
        <w:rPr>
          <w:color w:val="EE0000"/>
        </w:rPr>
        <w:t xml:space="preserve"> Name]</w:t>
      </w:r>
    </w:p>
    <w:p w14:paraId="11AE2F70" w14:textId="77777777" w:rsidR="00C72BE9" w:rsidRDefault="00C72BE9" w:rsidP="00281BD1">
      <w:pPr>
        <w:pStyle w:val="NoSpacing"/>
        <w:rPr>
          <w:b/>
          <w:bCs/>
        </w:rPr>
      </w:pPr>
    </w:p>
    <w:p w14:paraId="006FD042" w14:textId="35802F95" w:rsidR="002C70B3" w:rsidRDefault="00DF3938" w:rsidP="00281BD1">
      <w:pPr>
        <w:pStyle w:val="NoSpacing"/>
      </w:pPr>
      <w:r w:rsidRPr="00B13929">
        <w:rPr>
          <w:b/>
          <w:bCs/>
        </w:rPr>
        <w:t>To:</w:t>
      </w:r>
      <w:r w:rsidRPr="00281BD1">
        <w:t xml:space="preserve"> </w:t>
      </w:r>
      <w:r w:rsidRPr="00281BD1">
        <w:rPr>
          <w:color w:val="EE0000"/>
        </w:rPr>
        <w:t>[</w:t>
      </w:r>
      <w:r w:rsidR="00281BD1" w:rsidRPr="00281BD1">
        <w:rPr>
          <w:color w:val="EE0000"/>
        </w:rPr>
        <w:t xml:space="preserve">Approving </w:t>
      </w:r>
      <w:r w:rsidRPr="00281BD1">
        <w:rPr>
          <w:color w:val="EE0000"/>
        </w:rPr>
        <w:t>Supervisor</w:t>
      </w:r>
      <w:r w:rsidR="00281BD1" w:rsidRPr="00281BD1">
        <w:rPr>
          <w:color w:val="EE0000"/>
        </w:rPr>
        <w:t>’s</w:t>
      </w:r>
      <w:r w:rsidRPr="00281BD1">
        <w:rPr>
          <w:color w:val="EE0000"/>
        </w:rPr>
        <w:t xml:space="preserve"> Name]</w:t>
      </w:r>
      <w:r w:rsidRPr="00281BD1">
        <w:rPr>
          <w:highlight w:val="yellow"/>
        </w:rPr>
        <w:br/>
      </w:r>
    </w:p>
    <w:p w14:paraId="180E167C" w14:textId="226AF597" w:rsidR="00687164" w:rsidRPr="00281BD1" w:rsidRDefault="00DF3938" w:rsidP="00281BD1">
      <w:pPr>
        <w:pStyle w:val="NoSpacing"/>
        <w:rPr>
          <w:highlight w:val="yellow"/>
        </w:rPr>
      </w:pPr>
      <w:r w:rsidRPr="00B13929">
        <w:rPr>
          <w:b/>
          <w:bCs/>
        </w:rPr>
        <w:t>Subject</w:t>
      </w:r>
      <w:r w:rsidR="00281BD1" w:rsidRPr="00B13929">
        <w:rPr>
          <w:b/>
          <w:bCs/>
        </w:rPr>
        <w:t xml:space="preserve"> Line</w:t>
      </w:r>
      <w:r w:rsidRPr="00281BD1">
        <w:t xml:space="preserve">: Request </w:t>
      </w:r>
      <w:r w:rsidR="006F25E6">
        <w:t xml:space="preserve">for support to </w:t>
      </w:r>
      <w:r w:rsidR="00D17799">
        <w:t>pursue</w:t>
      </w:r>
      <w:r w:rsidR="008E1E8B">
        <w:t xml:space="preserve"> HCQM </w:t>
      </w:r>
      <w:r w:rsidR="00D17799">
        <w:t xml:space="preserve">Board </w:t>
      </w:r>
      <w:r w:rsidR="008E1E8B">
        <w:t>Certification</w:t>
      </w:r>
      <w:r w:rsidRPr="00281BD1">
        <w:t xml:space="preserve"> </w:t>
      </w:r>
    </w:p>
    <w:p w14:paraId="185773D6" w14:textId="66506FAE" w:rsidR="00234684" w:rsidRPr="008E1E8B" w:rsidRDefault="003B20D5" w:rsidP="00234684">
      <w:pPr>
        <w:rPr>
          <w:highlight w:val="yellow"/>
        </w:rPr>
      </w:pPr>
      <w:r w:rsidRPr="00281BD1">
        <w:rPr>
          <w:highlight w:val="yellow"/>
        </w:rPr>
        <w:br/>
      </w:r>
      <w:r w:rsidR="00DF3938" w:rsidRPr="00F149F5">
        <w:t xml:space="preserve">I am writing to request support </w:t>
      </w:r>
      <w:r w:rsidR="003B0DA0">
        <w:t xml:space="preserve">in pursuing </w:t>
      </w:r>
      <w:r w:rsidR="00F149F5" w:rsidRPr="00F149F5">
        <w:t>Health Care Quality and Management</w:t>
      </w:r>
      <w:r w:rsidR="003927C5">
        <w:t xml:space="preserve"> (HCQM)</w:t>
      </w:r>
      <w:r w:rsidR="00F149F5" w:rsidRPr="00F149F5">
        <w:t xml:space="preserve"> </w:t>
      </w:r>
      <w:r w:rsidR="003927C5">
        <w:t>board certification</w:t>
      </w:r>
      <w:r w:rsidR="003B0DA0">
        <w:t>, an achievement</w:t>
      </w:r>
      <w:r w:rsidR="003927C5">
        <w:t xml:space="preserve"> </w:t>
      </w:r>
      <w:r w:rsidR="00386867" w:rsidRPr="00F149F5">
        <w:t>that will</w:t>
      </w:r>
      <w:r w:rsidR="003B0DA0">
        <w:t xml:space="preserve"> strengthen </w:t>
      </w:r>
      <w:r w:rsidR="00386867" w:rsidRPr="00F149F5">
        <w:t xml:space="preserve">my professional </w:t>
      </w:r>
      <w:r w:rsidR="003927C5">
        <w:t>expertise</w:t>
      </w:r>
      <w:r w:rsidR="00386867" w:rsidRPr="00F149F5">
        <w:t xml:space="preserve"> and </w:t>
      </w:r>
      <w:r w:rsidR="003B0DA0">
        <w:t>support</w:t>
      </w:r>
      <w:r w:rsidR="00386867" w:rsidRPr="00F149F5">
        <w:t xml:space="preserve"> our organization’s goal</w:t>
      </w:r>
      <w:r w:rsidR="00010217" w:rsidRPr="00F149F5">
        <w:t>s and initiatives</w:t>
      </w:r>
      <w:r w:rsidR="00234684" w:rsidRPr="00F149F5">
        <w:t>.</w:t>
      </w:r>
    </w:p>
    <w:p w14:paraId="0FB86D05" w14:textId="7C5C54E1" w:rsidR="00E52EA0" w:rsidRPr="00A04BAE" w:rsidRDefault="00A04BAE" w:rsidP="004F7C3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04BAE">
        <w:rPr>
          <w:rFonts w:eastAsia="Times New Roman" w:cstheme="minorHAnsi"/>
          <w:color w:val="000000"/>
        </w:rPr>
        <w:t xml:space="preserve">HCQM certification is the standard for excellence and is the premier advanced professional certification specifically designed to measure specialized training and skills that drive better, safer care decisions. </w:t>
      </w:r>
      <w:r w:rsidR="00E52EA0" w:rsidRPr="00A04BAE">
        <w:rPr>
          <w:rFonts w:eastAsia="Times New Roman" w:cstheme="minorHAnsi"/>
          <w:color w:val="000000"/>
        </w:rPr>
        <w:t xml:space="preserve">The knowledge and skills I will acquire are immediately applicable to my responsibilities, such as: </w:t>
      </w:r>
      <w:r w:rsidR="00E52EA0" w:rsidRPr="00A04BAE">
        <w:rPr>
          <w:rFonts w:eastAsia="Times New Roman" w:cstheme="minorHAnsi"/>
          <w:color w:val="FF0000"/>
        </w:rPr>
        <w:t>[insert current projects unique to your institution, mission, and objectives]</w:t>
      </w:r>
      <w:r w:rsidR="00E52EA0" w:rsidRPr="00A04BAE">
        <w:rPr>
          <w:rFonts w:eastAsia="Times New Roman" w:cstheme="minorHAnsi"/>
        </w:rPr>
        <w:t>.</w:t>
      </w:r>
    </w:p>
    <w:p w14:paraId="0F7A8081" w14:textId="77777777" w:rsidR="004F7C30" w:rsidRPr="008E1E8B" w:rsidRDefault="004F7C30" w:rsidP="00402554">
      <w:pPr>
        <w:pStyle w:val="NoSpacing"/>
        <w:rPr>
          <w:highlight w:val="yellow"/>
        </w:rPr>
      </w:pPr>
    </w:p>
    <w:p w14:paraId="5C040AE3" w14:textId="4BCDA7B4" w:rsidR="00556054" w:rsidRPr="0035307B" w:rsidRDefault="00DF3938" w:rsidP="0035307B">
      <w:pPr>
        <w:rPr>
          <w:rFonts w:eastAsia="Times New Roman" w:cstheme="minorHAnsi"/>
          <w:color w:val="FF0000"/>
          <w:highlight w:val="yellow"/>
        </w:rPr>
        <w:sectPr w:rsidR="00556054" w:rsidRPr="0035307B" w:rsidSect="002C70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10240">
        <w:t xml:space="preserve">The </w:t>
      </w:r>
      <w:r w:rsidR="00710240" w:rsidRPr="00710240">
        <w:t>exam</w:t>
      </w:r>
      <w:r w:rsidRPr="00710240">
        <w:t xml:space="preserve"> is </w:t>
      </w:r>
      <w:r w:rsidR="00710240" w:rsidRPr="00710240">
        <w:t>available through</w:t>
      </w:r>
      <w:r w:rsidRPr="00710240">
        <w:t xml:space="preserve"> the </w:t>
      </w:r>
      <w:hyperlink r:id="rId8" w:history="1">
        <w:r w:rsidR="005B7D12" w:rsidRPr="005B7D12">
          <w:rPr>
            <w:rStyle w:val="Hyperlink"/>
          </w:rPr>
          <w:t>American Board of Quality Assurance and Utilization Review Physicians (ABQAURP)</w:t>
        </w:r>
      </w:hyperlink>
      <w:r w:rsidR="005B7D12">
        <w:t xml:space="preserve">, </w:t>
      </w:r>
      <w:r w:rsidRPr="00710240">
        <w:t>a</w:t>
      </w:r>
      <w:r w:rsidR="000B4224" w:rsidRPr="00710240">
        <w:t xml:space="preserve">n international </w:t>
      </w:r>
      <w:r w:rsidRPr="00710240">
        <w:t>membership association</w:t>
      </w:r>
      <w:r w:rsidR="00BE6948">
        <w:t xml:space="preserve"> and certification board,</w:t>
      </w:r>
      <w:r w:rsidR="000B4224" w:rsidRPr="00710240">
        <w:t xml:space="preserve"> comprised of interdisciplinary health care professionals</w:t>
      </w:r>
      <w:r w:rsidR="00EC7823" w:rsidRPr="00710240">
        <w:t xml:space="preserve"> dedicated to advancing health care quality management and patient safety</w:t>
      </w:r>
      <w:r w:rsidR="003868D3" w:rsidRPr="00710240">
        <w:t>.</w:t>
      </w:r>
      <w:r w:rsidR="00710240">
        <w:t xml:space="preserve"> Applications are being accepted now, and the testing window is open through September 30, 2026.</w:t>
      </w:r>
      <w:r w:rsidR="003B0DA0">
        <w:t xml:space="preserve"> Your timely approval is important to allow sufficient time for exam preparation.</w:t>
      </w:r>
    </w:p>
    <w:p w14:paraId="5796D808" w14:textId="1B6D6EA8" w:rsidR="003868D3" w:rsidRPr="006B4F31" w:rsidRDefault="005B7D12" w:rsidP="0035307B">
      <w:pPr>
        <w:spacing w:after="0" w:line="240" w:lineRule="auto"/>
        <w:ind w:left="-720"/>
        <w:textAlignment w:val="baseline"/>
        <w:rPr>
          <w:rFonts w:eastAsia="Times New Roman" w:cstheme="minorHAnsi"/>
        </w:rPr>
      </w:pPr>
      <w:hyperlink r:id="rId9" w:history="1">
        <w:r w:rsidRPr="005B7D12">
          <w:rPr>
            <w:rStyle w:val="Hyperlink"/>
          </w:rPr>
          <w:t>HCQM Board Certification</w:t>
        </w:r>
      </w:hyperlink>
      <w:r>
        <w:t xml:space="preserve"> </w:t>
      </w:r>
      <w:r w:rsidR="00710240">
        <w:rPr>
          <w:rFonts w:eastAsia="Times New Roman" w:cstheme="minorHAnsi"/>
        </w:rPr>
        <w:t xml:space="preserve">is intended for all physicians, nurses, and other health care professionals striving for both personal and professional enrichment. </w:t>
      </w:r>
      <w:r w:rsidR="008E1E8B" w:rsidRPr="006B4F31">
        <w:rPr>
          <w:rFonts w:eastAsia="Times New Roman" w:cstheme="minorHAnsi"/>
        </w:rPr>
        <w:t xml:space="preserve">The </w:t>
      </w:r>
      <w:r w:rsidR="00710240">
        <w:rPr>
          <w:rFonts w:eastAsia="Times New Roman" w:cstheme="minorHAnsi"/>
        </w:rPr>
        <w:t xml:space="preserve">exam </w:t>
      </w:r>
      <w:r w:rsidR="008E1E8B" w:rsidRPr="006B4F31">
        <w:rPr>
          <w:rFonts w:eastAsia="Times New Roman" w:cstheme="minorHAnsi"/>
        </w:rPr>
        <w:t>application fee for</w:t>
      </w:r>
      <w:r w:rsidR="0007187C">
        <w:rPr>
          <w:rFonts w:eastAsia="Times New Roman" w:cstheme="minorHAnsi"/>
        </w:rPr>
        <w:t xml:space="preserve"> a</w:t>
      </w:r>
      <w:r w:rsidR="004236BD" w:rsidRPr="006B4F31">
        <w:rPr>
          <w:rFonts w:eastAsia="Times New Roman" w:cstheme="minorHAnsi"/>
        </w:rPr>
        <w:t xml:space="preserve"> </w:t>
      </w:r>
      <w:r w:rsidR="003868D3" w:rsidRPr="006B4F31">
        <w:rPr>
          <w:rFonts w:eastAsia="Times New Roman" w:cstheme="minorHAnsi"/>
          <w:color w:val="EE0000"/>
        </w:rPr>
        <w:t>[Insert</w:t>
      </w:r>
      <w:r w:rsidR="00856582" w:rsidRPr="006B4F31">
        <w:rPr>
          <w:rFonts w:eastAsia="Times New Roman" w:cstheme="minorHAnsi"/>
          <w:color w:val="EE0000"/>
        </w:rPr>
        <w:t xml:space="preserve">: </w:t>
      </w:r>
      <w:r w:rsidR="00F91D50">
        <w:rPr>
          <w:rFonts w:eastAsia="Times New Roman" w:cstheme="minorHAnsi"/>
          <w:color w:val="EE0000"/>
        </w:rPr>
        <w:t xml:space="preserve">Diplomate, </w:t>
      </w:r>
      <w:r w:rsidR="008E1E8B" w:rsidRPr="006B4F31">
        <w:rPr>
          <w:rFonts w:eastAsia="Times New Roman" w:cstheme="minorHAnsi"/>
          <w:color w:val="EE0000"/>
        </w:rPr>
        <w:t>Member</w:t>
      </w:r>
      <w:r w:rsidR="00F91D50">
        <w:rPr>
          <w:rFonts w:eastAsia="Times New Roman" w:cstheme="minorHAnsi"/>
          <w:color w:val="EE0000"/>
        </w:rPr>
        <w:t>,</w:t>
      </w:r>
      <w:r w:rsidR="008E1E8B" w:rsidRPr="006B4F31">
        <w:rPr>
          <w:rFonts w:eastAsia="Times New Roman" w:cstheme="minorHAnsi"/>
          <w:color w:val="EE0000"/>
        </w:rPr>
        <w:t xml:space="preserve"> or Non-Member</w:t>
      </w:r>
      <w:r w:rsidR="003868D3" w:rsidRPr="006B4F31">
        <w:rPr>
          <w:rFonts w:eastAsia="Times New Roman" w:cstheme="minorHAnsi"/>
          <w:color w:val="EE0000"/>
        </w:rPr>
        <w:t>]</w:t>
      </w:r>
      <w:r w:rsidR="000B4224" w:rsidRPr="006B4F31">
        <w:rPr>
          <w:rFonts w:eastAsia="Times New Roman" w:cstheme="minorHAnsi"/>
          <w:color w:val="EE0000"/>
        </w:rPr>
        <w:t xml:space="preserve"> </w:t>
      </w:r>
      <w:r w:rsidR="003868D3" w:rsidRPr="006B4F31">
        <w:rPr>
          <w:rFonts w:eastAsia="Times New Roman" w:cstheme="minorHAnsi"/>
          <w:color w:val="000000"/>
        </w:rPr>
        <w:t xml:space="preserve">is </w:t>
      </w:r>
      <w:r w:rsidR="003868D3" w:rsidRPr="006B4F31">
        <w:rPr>
          <w:rFonts w:eastAsia="Times New Roman" w:cstheme="minorHAnsi"/>
          <w:color w:val="EE0000"/>
        </w:rPr>
        <w:t xml:space="preserve">[Insert </w:t>
      </w:r>
      <w:r w:rsidR="008E1E8B" w:rsidRPr="006B4F31">
        <w:rPr>
          <w:rFonts w:eastAsia="Times New Roman" w:cstheme="minorHAnsi"/>
          <w:color w:val="EE0000"/>
        </w:rPr>
        <w:t>application</w:t>
      </w:r>
      <w:r w:rsidR="003868D3" w:rsidRPr="006B4F31">
        <w:rPr>
          <w:rFonts w:eastAsia="Times New Roman" w:cstheme="minorHAnsi"/>
          <w:color w:val="EE0000"/>
        </w:rPr>
        <w:t xml:space="preserve"> fee</w:t>
      </w:r>
      <w:r w:rsidR="003927C5">
        <w:rPr>
          <w:rFonts w:eastAsia="Times New Roman" w:cstheme="minorHAnsi"/>
          <w:color w:val="EE0000"/>
        </w:rPr>
        <w:t xml:space="preserve"> </w:t>
      </w:r>
      <w:r w:rsidR="006F25E6">
        <w:rPr>
          <w:rFonts w:eastAsia="Times New Roman" w:cstheme="minorHAnsi"/>
          <w:color w:val="EE0000"/>
        </w:rPr>
        <w:t xml:space="preserve">plus the </w:t>
      </w:r>
      <w:r w:rsidR="003927C5">
        <w:rPr>
          <w:rFonts w:eastAsia="Times New Roman" w:cstheme="minorHAnsi"/>
          <w:color w:val="EE0000"/>
        </w:rPr>
        <w:t>registration fee</w:t>
      </w:r>
      <w:r w:rsidR="003868D3" w:rsidRPr="006B4F31">
        <w:rPr>
          <w:rFonts w:eastAsia="Times New Roman" w:cstheme="minorHAnsi"/>
          <w:color w:val="EE0000"/>
        </w:rPr>
        <w:t>]</w:t>
      </w:r>
      <w:r w:rsidR="003868D3" w:rsidRPr="006B4F31">
        <w:rPr>
          <w:rFonts w:eastAsia="Times New Roman" w:cstheme="minorHAnsi"/>
        </w:rPr>
        <w:t>.</w:t>
      </w:r>
    </w:p>
    <w:p w14:paraId="5E5529E9" w14:textId="51F29DC0" w:rsidR="003868D3" w:rsidRPr="006B4F31" w:rsidRDefault="003868D3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6B4F31">
        <w:rPr>
          <w:rFonts w:eastAsia="Times New Roman" w:cstheme="minorHAnsi"/>
          <w:color w:val="EE0000"/>
        </w:rPr>
        <w:t>FEES:</w:t>
      </w:r>
      <w:r w:rsidRPr="006B4F31">
        <w:rPr>
          <w:rFonts w:eastAsia="Times New Roman" w:cstheme="minorHAnsi"/>
          <w:color w:val="EE0000"/>
        </w:rPr>
        <w:tab/>
      </w:r>
      <w:r w:rsidR="008E1E8B" w:rsidRPr="006B4F31">
        <w:rPr>
          <w:rFonts w:eastAsia="Times New Roman" w:cstheme="minorHAnsi"/>
          <w:color w:val="EE0000"/>
        </w:rPr>
        <w:tab/>
      </w:r>
      <w:r w:rsidR="008E1E8B" w:rsidRPr="006B4F31">
        <w:rPr>
          <w:rFonts w:eastAsia="Times New Roman" w:cstheme="minorHAnsi"/>
          <w:color w:val="EE0000"/>
        </w:rPr>
        <w:tab/>
      </w:r>
      <w:r w:rsidR="008E1E8B" w:rsidRPr="006B4F31">
        <w:rPr>
          <w:rFonts w:eastAsia="Times New Roman" w:cstheme="minorHAnsi"/>
          <w:color w:val="EE0000"/>
        </w:rPr>
        <w:tab/>
      </w:r>
    </w:p>
    <w:p w14:paraId="0406431B" w14:textId="3293F368" w:rsidR="003868D3" w:rsidRPr="006B4F31" w:rsidRDefault="008E1E8B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6B4F31">
        <w:rPr>
          <w:rFonts w:eastAsia="Times New Roman" w:cstheme="minorHAnsi"/>
          <w:color w:val="EE0000"/>
        </w:rPr>
        <w:t>Application Fee</w:t>
      </w:r>
      <w:r w:rsidRPr="006B4F31">
        <w:rPr>
          <w:rFonts w:eastAsia="Times New Roman" w:cstheme="minorHAnsi"/>
          <w:color w:val="EE0000"/>
        </w:rPr>
        <w:tab/>
      </w:r>
      <w:r w:rsidR="003868D3" w:rsidRPr="006B4F31">
        <w:rPr>
          <w:rFonts w:eastAsia="Times New Roman" w:cstheme="minorHAnsi"/>
          <w:color w:val="EE0000"/>
        </w:rPr>
        <w:tab/>
      </w:r>
      <w:r w:rsidRPr="006B4F31">
        <w:rPr>
          <w:rFonts w:eastAsia="Times New Roman" w:cstheme="minorHAnsi"/>
          <w:color w:val="EE0000"/>
        </w:rPr>
        <w:tab/>
      </w:r>
      <w:r w:rsidR="006336D3">
        <w:rPr>
          <w:rFonts w:eastAsia="Times New Roman" w:cstheme="minorHAnsi"/>
          <w:color w:val="EE0000"/>
        </w:rPr>
        <w:t>Diplomate $130</w:t>
      </w:r>
      <w:r w:rsidR="006336D3">
        <w:rPr>
          <w:rFonts w:eastAsia="Times New Roman" w:cstheme="minorHAnsi"/>
          <w:color w:val="EE0000"/>
        </w:rPr>
        <w:tab/>
      </w:r>
      <w:r w:rsidR="006336D3">
        <w:rPr>
          <w:rFonts w:eastAsia="Times New Roman" w:cstheme="minorHAnsi"/>
          <w:color w:val="EE0000"/>
        </w:rPr>
        <w:tab/>
      </w:r>
      <w:r w:rsidRPr="006B4F31">
        <w:rPr>
          <w:rFonts w:eastAsia="Times New Roman" w:cstheme="minorHAnsi"/>
          <w:color w:val="EE0000"/>
        </w:rPr>
        <w:t xml:space="preserve">Member </w:t>
      </w:r>
      <w:r w:rsidR="003868D3" w:rsidRPr="006B4F31">
        <w:rPr>
          <w:rFonts w:eastAsia="Times New Roman" w:cstheme="minorHAnsi"/>
          <w:color w:val="EE0000"/>
        </w:rPr>
        <w:t>$</w:t>
      </w:r>
      <w:r w:rsidR="006B4F31" w:rsidRPr="006B4F31">
        <w:rPr>
          <w:rFonts w:eastAsia="Times New Roman" w:cstheme="minorHAnsi"/>
          <w:color w:val="EE0000"/>
        </w:rPr>
        <w:t>160</w:t>
      </w:r>
      <w:r w:rsidR="003868D3" w:rsidRPr="006B4F31">
        <w:rPr>
          <w:rFonts w:eastAsia="Times New Roman" w:cstheme="minorHAnsi"/>
          <w:color w:val="EE0000"/>
        </w:rPr>
        <w:tab/>
      </w:r>
      <w:r w:rsidR="00C84EAC">
        <w:rPr>
          <w:rFonts w:eastAsia="Times New Roman" w:cstheme="minorHAnsi"/>
          <w:color w:val="EE0000"/>
        </w:rPr>
        <w:tab/>
      </w:r>
      <w:r w:rsidR="006B4F31" w:rsidRPr="006B4F31">
        <w:rPr>
          <w:rFonts w:eastAsia="Times New Roman" w:cstheme="minorHAnsi"/>
          <w:color w:val="EE0000"/>
        </w:rPr>
        <w:t xml:space="preserve">Non-Member </w:t>
      </w:r>
      <w:r w:rsidR="003868D3" w:rsidRPr="006B4F31">
        <w:rPr>
          <w:rFonts w:eastAsia="Times New Roman" w:cstheme="minorHAnsi"/>
          <w:color w:val="EE0000"/>
        </w:rPr>
        <w:t>$</w:t>
      </w:r>
      <w:r w:rsidR="006B4F31" w:rsidRPr="006B4F31">
        <w:rPr>
          <w:rFonts w:eastAsia="Times New Roman" w:cstheme="minorHAnsi"/>
          <w:color w:val="EE0000"/>
        </w:rPr>
        <w:t>250</w:t>
      </w:r>
    </w:p>
    <w:p w14:paraId="3BA634DA" w14:textId="293829DC" w:rsidR="003868D3" w:rsidRPr="006B4F31" w:rsidRDefault="008E1E8B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6B4F31">
        <w:rPr>
          <w:rFonts w:eastAsia="Times New Roman" w:cstheme="minorHAnsi"/>
          <w:color w:val="EE0000"/>
        </w:rPr>
        <w:t>International Application Fee</w:t>
      </w:r>
      <w:r w:rsidR="003868D3" w:rsidRPr="006B4F31">
        <w:rPr>
          <w:rFonts w:eastAsia="Times New Roman" w:cstheme="minorHAnsi"/>
          <w:color w:val="EE0000"/>
        </w:rPr>
        <w:tab/>
      </w:r>
      <w:r w:rsidR="00A22443">
        <w:rPr>
          <w:rFonts w:eastAsia="Times New Roman" w:cstheme="minorHAnsi"/>
          <w:color w:val="EE0000"/>
        </w:rPr>
        <w:t>Diplomate $200</w:t>
      </w:r>
      <w:r w:rsidR="00A22443">
        <w:rPr>
          <w:rFonts w:eastAsia="Times New Roman" w:cstheme="minorHAnsi"/>
          <w:color w:val="EE0000"/>
        </w:rPr>
        <w:tab/>
      </w:r>
      <w:r w:rsidR="00A22443">
        <w:rPr>
          <w:rFonts w:eastAsia="Times New Roman" w:cstheme="minorHAnsi"/>
          <w:color w:val="EE0000"/>
        </w:rPr>
        <w:tab/>
      </w:r>
      <w:r w:rsidRPr="006B4F31">
        <w:rPr>
          <w:rFonts w:eastAsia="Times New Roman" w:cstheme="minorHAnsi"/>
          <w:color w:val="EE0000"/>
        </w:rPr>
        <w:t xml:space="preserve">Member </w:t>
      </w:r>
      <w:r w:rsidR="003868D3" w:rsidRPr="006B4F31">
        <w:rPr>
          <w:rFonts w:eastAsia="Times New Roman" w:cstheme="minorHAnsi"/>
          <w:color w:val="EE0000"/>
        </w:rPr>
        <w:t>$</w:t>
      </w:r>
      <w:r w:rsidR="006B4F31" w:rsidRPr="006B4F31">
        <w:rPr>
          <w:rFonts w:eastAsia="Times New Roman" w:cstheme="minorHAnsi"/>
          <w:color w:val="EE0000"/>
        </w:rPr>
        <w:t>260</w:t>
      </w:r>
      <w:r w:rsidR="003868D3" w:rsidRPr="006B4F31">
        <w:rPr>
          <w:rFonts w:eastAsia="Times New Roman" w:cstheme="minorHAnsi"/>
          <w:color w:val="EE0000"/>
        </w:rPr>
        <w:tab/>
      </w:r>
      <w:r w:rsidR="003868D3" w:rsidRPr="006B4F31">
        <w:rPr>
          <w:rFonts w:eastAsia="Times New Roman" w:cstheme="minorHAnsi"/>
          <w:color w:val="EE0000"/>
        </w:rPr>
        <w:tab/>
      </w:r>
      <w:r w:rsidR="006B4F31" w:rsidRPr="006B4F31">
        <w:rPr>
          <w:rFonts w:eastAsia="Times New Roman" w:cstheme="minorHAnsi"/>
          <w:color w:val="EE0000"/>
        </w:rPr>
        <w:t xml:space="preserve">Non-Member </w:t>
      </w:r>
      <w:r w:rsidR="003868D3" w:rsidRPr="006B4F31">
        <w:rPr>
          <w:rFonts w:eastAsia="Times New Roman" w:cstheme="minorHAnsi"/>
          <w:color w:val="EE0000"/>
        </w:rPr>
        <w:t>$</w:t>
      </w:r>
      <w:r w:rsidR="006B4F31" w:rsidRPr="006B4F31">
        <w:rPr>
          <w:rFonts w:eastAsia="Times New Roman" w:cstheme="minorHAnsi"/>
          <w:color w:val="EE0000"/>
        </w:rPr>
        <w:t>350</w:t>
      </w:r>
    </w:p>
    <w:p w14:paraId="6CE32B8B" w14:textId="02D98DC1" w:rsidR="0035307B" w:rsidRDefault="008E1E8B" w:rsidP="0035307B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6B4F31">
        <w:rPr>
          <w:rFonts w:eastAsia="Times New Roman" w:cstheme="minorHAnsi"/>
          <w:color w:val="EE0000"/>
        </w:rPr>
        <w:t>HCQM Exam Registration Fee</w:t>
      </w:r>
      <w:r w:rsidR="003868D3" w:rsidRPr="006B4F31">
        <w:rPr>
          <w:rFonts w:eastAsia="Times New Roman" w:cstheme="minorHAnsi"/>
          <w:color w:val="EE0000"/>
        </w:rPr>
        <w:tab/>
      </w:r>
      <w:r w:rsidR="00A22443">
        <w:rPr>
          <w:rFonts w:eastAsia="Times New Roman" w:cstheme="minorHAnsi"/>
          <w:color w:val="EE0000"/>
        </w:rPr>
        <w:t>Diplomate $600</w:t>
      </w:r>
      <w:r w:rsidR="00A22443">
        <w:rPr>
          <w:rFonts w:eastAsia="Times New Roman" w:cstheme="minorHAnsi"/>
          <w:color w:val="EE0000"/>
        </w:rPr>
        <w:tab/>
      </w:r>
      <w:r w:rsidR="00A22443">
        <w:rPr>
          <w:rFonts w:eastAsia="Times New Roman" w:cstheme="minorHAnsi"/>
          <w:color w:val="EE0000"/>
        </w:rPr>
        <w:tab/>
      </w:r>
      <w:r w:rsidRPr="006B4F31">
        <w:rPr>
          <w:rFonts w:eastAsia="Times New Roman" w:cstheme="minorHAnsi"/>
          <w:color w:val="EE0000"/>
        </w:rPr>
        <w:t xml:space="preserve">Member </w:t>
      </w:r>
      <w:r w:rsidR="003868D3" w:rsidRPr="006B4F31">
        <w:rPr>
          <w:rFonts w:eastAsia="Times New Roman" w:cstheme="minorHAnsi"/>
          <w:color w:val="EE0000"/>
        </w:rPr>
        <w:t>$</w:t>
      </w:r>
      <w:r w:rsidR="006B4F31" w:rsidRPr="006B4F31">
        <w:rPr>
          <w:rFonts w:eastAsia="Times New Roman" w:cstheme="minorHAnsi"/>
          <w:color w:val="EE0000"/>
        </w:rPr>
        <w:t>695</w:t>
      </w:r>
      <w:r w:rsidR="003868D3" w:rsidRPr="006B4F31">
        <w:rPr>
          <w:rFonts w:eastAsia="Times New Roman" w:cstheme="minorHAnsi"/>
          <w:color w:val="EE0000"/>
        </w:rPr>
        <w:tab/>
      </w:r>
      <w:r w:rsidR="003868D3" w:rsidRPr="006B4F31">
        <w:rPr>
          <w:rFonts w:eastAsia="Times New Roman" w:cstheme="minorHAnsi"/>
          <w:color w:val="EE0000"/>
        </w:rPr>
        <w:tab/>
      </w:r>
      <w:r w:rsidR="006B4F31" w:rsidRPr="006B4F31">
        <w:rPr>
          <w:rFonts w:eastAsia="Times New Roman" w:cstheme="minorHAnsi"/>
          <w:color w:val="EE0000"/>
        </w:rPr>
        <w:t xml:space="preserve">Non-Member </w:t>
      </w:r>
      <w:r w:rsidR="003868D3" w:rsidRPr="006B4F31">
        <w:rPr>
          <w:rFonts w:eastAsia="Times New Roman" w:cstheme="minorHAnsi"/>
          <w:color w:val="EE0000"/>
        </w:rPr>
        <w:t>$</w:t>
      </w:r>
      <w:r w:rsidR="006B4F31" w:rsidRPr="006B4F31">
        <w:rPr>
          <w:rFonts w:eastAsia="Times New Roman" w:cstheme="minorHAnsi"/>
          <w:color w:val="EE0000"/>
        </w:rPr>
        <w:t>795</w:t>
      </w:r>
    </w:p>
    <w:p w14:paraId="45CBEE5C" w14:textId="77777777" w:rsidR="0035307B" w:rsidRDefault="0035307B" w:rsidP="0035307B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</w:p>
    <w:p w14:paraId="4D16FE8A" w14:textId="4BE63F60" w:rsidR="0035307B" w:rsidRPr="0035307B" w:rsidRDefault="0035307B" w:rsidP="0035307B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>
        <w:rPr>
          <w:rFonts w:eastAsia="Times New Roman" w:cstheme="minorHAnsi"/>
          <w:color w:val="000000"/>
        </w:rPr>
        <w:t>T</w:t>
      </w:r>
      <w:r w:rsidR="00D17799">
        <w:rPr>
          <w:rFonts w:eastAsia="Times New Roman" w:cstheme="minorHAnsi"/>
          <w:color w:val="000000"/>
        </w:rPr>
        <w:t xml:space="preserve">o fulfill the continuing education requirement for the exam, I am requesting additional support to </w:t>
      </w:r>
      <w:r w:rsidR="00BC12BD">
        <w:rPr>
          <w:rFonts w:eastAsia="Times New Roman" w:cstheme="minorHAnsi"/>
          <w:color w:val="000000"/>
        </w:rPr>
        <w:t>enroll in</w:t>
      </w:r>
      <w:r w:rsidR="00D17799">
        <w:rPr>
          <w:rFonts w:eastAsia="Times New Roman" w:cstheme="minorHAnsi"/>
          <w:color w:val="000000"/>
        </w:rPr>
        <w:t xml:space="preserve"> the </w:t>
      </w:r>
      <w:hyperlink r:id="rId10" w:history="1">
        <w:r w:rsidR="00D17799" w:rsidRPr="003D0DAA">
          <w:rPr>
            <w:rStyle w:val="Hyperlink"/>
            <w:rFonts w:eastAsia="Times New Roman" w:cstheme="minorHAnsi"/>
          </w:rPr>
          <w:t>HCQM: A Review of the Core Body of Knowledge (</w:t>
        </w:r>
        <w:r w:rsidR="00223A73" w:rsidRPr="003D0DAA">
          <w:rPr>
            <w:rStyle w:val="Hyperlink"/>
            <w:rFonts w:eastAsia="Times New Roman" w:cstheme="minorHAnsi"/>
          </w:rPr>
          <w:t xml:space="preserve">HCQM </w:t>
        </w:r>
        <w:r w:rsidR="00D17799" w:rsidRPr="003D0DAA">
          <w:rPr>
            <w:rStyle w:val="Hyperlink"/>
            <w:rFonts w:eastAsia="Times New Roman" w:cstheme="minorHAnsi"/>
          </w:rPr>
          <w:t>CBK)</w:t>
        </w:r>
      </w:hyperlink>
      <w:r w:rsidR="00D17799">
        <w:rPr>
          <w:rFonts w:eastAsia="Times New Roman" w:cstheme="minorHAnsi"/>
          <w:color w:val="000000"/>
        </w:rPr>
        <w:t xml:space="preserve"> online course. </w:t>
      </w:r>
      <w:r w:rsidR="00BC12BD">
        <w:rPr>
          <w:rFonts w:eastAsia="Times New Roman" w:cstheme="minorHAnsi"/>
          <w:color w:val="000000"/>
        </w:rPr>
        <w:t xml:space="preserve">While optional, it provides </w:t>
      </w:r>
      <w:r w:rsidR="00D17799">
        <w:rPr>
          <w:rFonts w:eastAsia="Times New Roman" w:cstheme="minorHAnsi"/>
          <w:color w:val="000000"/>
        </w:rPr>
        <w:t xml:space="preserve">a valuable </w:t>
      </w:r>
      <w:r w:rsidR="00BC12BD">
        <w:rPr>
          <w:rFonts w:eastAsia="Times New Roman" w:cstheme="minorHAnsi"/>
          <w:color w:val="000000"/>
        </w:rPr>
        <w:t>overview to increase exam readiness</w:t>
      </w:r>
      <w:r w:rsidR="00D17799">
        <w:rPr>
          <w:rFonts w:eastAsia="Times New Roman" w:cstheme="minorHAnsi"/>
          <w:color w:val="000000"/>
        </w:rPr>
        <w:t xml:space="preserve">. The </w:t>
      </w:r>
      <w:r w:rsidR="00223A73">
        <w:rPr>
          <w:rFonts w:eastAsia="Times New Roman" w:cstheme="minorHAnsi"/>
          <w:color w:val="000000"/>
        </w:rPr>
        <w:t xml:space="preserve">HCQM </w:t>
      </w:r>
      <w:r w:rsidR="00D17799">
        <w:rPr>
          <w:rFonts w:eastAsia="Times New Roman" w:cstheme="minorHAnsi"/>
          <w:color w:val="000000"/>
        </w:rPr>
        <w:t xml:space="preserve">CBK online course is </w:t>
      </w:r>
      <w:r w:rsidR="00D17799" w:rsidRPr="00D17799">
        <w:rPr>
          <w:rFonts w:eastAsia="Times New Roman" w:cstheme="minorHAnsi"/>
          <w:color w:val="EE0000"/>
        </w:rPr>
        <w:t xml:space="preserve">[Insert: </w:t>
      </w:r>
      <w:r w:rsidR="00A22443">
        <w:rPr>
          <w:rFonts w:eastAsia="Times New Roman" w:cstheme="minorHAnsi"/>
          <w:color w:val="EE0000"/>
        </w:rPr>
        <w:t xml:space="preserve">Diplomate, </w:t>
      </w:r>
      <w:r w:rsidR="00D17799" w:rsidRPr="00D17799">
        <w:rPr>
          <w:rFonts w:eastAsia="Times New Roman" w:cstheme="minorHAnsi"/>
          <w:color w:val="EE0000"/>
        </w:rPr>
        <w:t>Member</w:t>
      </w:r>
      <w:r w:rsidR="00A22443">
        <w:rPr>
          <w:rFonts w:eastAsia="Times New Roman" w:cstheme="minorHAnsi"/>
          <w:color w:val="EE0000"/>
        </w:rPr>
        <w:t>,</w:t>
      </w:r>
      <w:r w:rsidR="00D17799" w:rsidRPr="00D17799">
        <w:rPr>
          <w:rFonts w:eastAsia="Times New Roman" w:cstheme="minorHAnsi"/>
          <w:color w:val="EE0000"/>
        </w:rPr>
        <w:t xml:space="preserve"> or Non-Member fee]. </w:t>
      </w:r>
      <w:r w:rsidRPr="0035307B">
        <w:t xml:space="preserve">Key topics include </w:t>
      </w:r>
      <w:r w:rsidRPr="0035307B">
        <w:rPr>
          <w:color w:val="EE0000"/>
        </w:rPr>
        <w:t>[insert specific objectives/projects relevant to the organization]</w:t>
      </w:r>
      <w:r w:rsidRPr="0035307B">
        <w:t>.</w:t>
      </w:r>
    </w:p>
    <w:p w14:paraId="6B66CAB9" w14:textId="2AA19FBE" w:rsidR="00D17799" w:rsidRPr="00D17799" w:rsidRDefault="00D17799" w:rsidP="00D17799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D17799">
        <w:rPr>
          <w:rFonts w:eastAsia="Times New Roman" w:cstheme="minorHAnsi"/>
          <w:color w:val="EE0000"/>
        </w:rPr>
        <w:t>FEES:</w:t>
      </w:r>
      <w:r w:rsidRPr="00D17799">
        <w:rPr>
          <w:rFonts w:eastAsia="Times New Roman" w:cstheme="minorHAnsi"/>
          <w:color w:val="EE0000"/>
        </w:rPr>
        <w:tab/>
      </w:r>
      <w:r w:rsidRPr="00D17799">
        <w:rPr>
          <w:rFonts w:eastAsia="Times New Roman" w:cstheme="minorHAnsi"/>
          <w:color w:val="EE0000"/>
        </w:rPr>
        <w:tab/>
      </w:r>
      <w:r w:rsidRPr="00D17799">
        <w:rPr>
          <w:rFonts w:eastAsia="Times New Roman" w:cstheme="minorHAnsi"/>
          <w:color w:val="EE0000"/>
        </w:rPr>
        <w:tab/>
      </w:r>
      <w:r w:rsidRPr="00D17799">
        <w:rPr>
          <w:rFonts w:eastAsia="Times New Roman" w:cstheme="minorHAnsi"/>
          <w:color w:val="EE0000"/>
        </w:rPr>
        <w:tab/>
      </w:r>
      <w:r w:rsidR="00A22443">
        <w:rPr>
          <w:rFonts w:eastAsia="Times New Roman" w:cstheme="minorHAnsi"/>
          <w:color w:val="EE0000"/>
        </w:rPr>
        <w:t>Diplomate</w:t>
      </w:r>
      <w:r w:rsidR="00471888">
        <w:rPr>
          <w:rFonts w:eastAsia="Times New Roman" w:cstheme="minorHAnsi"/>
          <w:color w:val="EE0000"/>
        </w:rPr>
        <w:t xml:space="preserve"> $300</w:t>
      </w:r>
      <w:r w:rsidR="00471888">
        <w:rPr>
          <w:rFonts w:eastAsia="Times New Roman" w:cstheme="minorHAnsi"/>
          <w:color w:val="EE0000"/>
        </w:rPr>
        <w:tab/>
      </w:r>
      <w:r w:rsidR="00471888">
        <w:rPr>
          <w:rFonts w:eastAsia="Times New Roman" w:cstheme="minorHAnsi"/>
          <w:color w:val="EE0000"/>
        </w:rPr>
        <w:tab/>
      </w:r>
      <w:r w:rsidRPr="00D17799">
        <w:rPr>
          <w:rFonts w:eastAsia="Times New Roman" w:cstheme="minorHAnsi"/>
          <w:color w:val="EE0000"/>
        </w:rPr>
        <w:t>Member $395</w:t>
      </w:r>
      <w:r w:rsidRPr="00D17799">
        <w:rPr>
          <w:rFonts w:eastAsia="Times New Roman" w:cstheme="minorHAnsi"/>
          <w:color w:val="EE0000"/>
        </w:rPr>
        <w:tab/>
      </w:r>
      <w:r w:rsidRPr="00D17799">
        <w:rPr>
          <w:rFonts w:eastAsia="Times New Roman" w:cstheme="minorHAnsi"/>
          <w:color w:val="EE0000"/>
        </w:rPr>
        <w:tab/>
        <w:t>Non-Member $530</w:t>
      </w:r>
    </w:p>
    <w:p w14:paraId="7368FFBF" w14:textId="77777777" w:rsidR="00D17799" w:rsidRDefault="00D17799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</w:rPr>
      </w:pPr>
    </w:p>
    <w:p w14:paraId="276F5BE0" w14:textId="4571CFFA" w:rsidR="00FE2B36" w:rsidRPr="006B4F31" w:rsidRDefault="00FE2B36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</w:rPr>
      </w:pPr>
      <w:r w:rsidRPr="006B4F31">
        <w:rPr>
          <w:rFonts w:eastAsia="Times New Roman" w:cstheme="minorHAnsi"/>
          <w:color w:val="000000"/>
        </w:rPr>
        <w:t>Thank you in advance for your consideration of my request to support my professional development.</w:t>
      </w:r>
      <w:r w:rsidR="002E26AE" w:rsidRPr="006B4F31">
        <w:rPr>
          <w:rFonts w:eastAsia="Times New Roman" w:cstheme="minorHAnsi"/>
          <w:color w:val="000000"/>
        </w:rPr>
        <w:t xml:space="preserve"> I would welcome the opportunity to discuss how </w:t>
      </w:r>
      <w:r w:rsidR="008E1E8B" w:rsidRPr="006B4F31">
        <w:rPr>
          <w:rFonts w:eastAsia="Times New Roman" w:cstheme="minorHAnsi"/>
          <w:color w:val="000000"/>
        </w:rPr>
        <w:t>HCQM</w:t>
      </w:r>
      <w:r w:rsidR="00BC12BD">
        <w:rPr>
          <w:rFonts w:eastAsia="Times New Roman" w:cstheme="minorHAnsi"/>
          <w:color w:val="000000"/>
        </w:rPr>
        <w:t xml:space="preserve"> board</w:t>
      </w:r>
      <w:r w:rsidR="008E1E8B" w:rsidRPr="006B4F31">
        <w:rPr>
          <w:rFonts w:eastAsia="Times New Roman" w:cstheme="minorHAnsi"/>
          <w:color w:val="000000"/>
        </w:rPr>
        <w:t xml:space="preserve"> certification</w:t>
      </w:r>
      <w:r w:rsidR="002E26AE" w:rsidRPr="006B4F31">
        <w:rPr>
          <w:rFonts w:eastAsia="Times New Roman" w:cstheme="minorHAnsi"/>
          <w:color w:val="000000"/>
        </w:rPr>
        <w:t xml:space="preserve"> will benefit both my role and our organization.</w:t>
      </w:r>
    </w:p>
    <w:p w14:paraId="31039D8B" w14:textId="77777777" w:rsidR="003B20D5" w:rsidRPr="008E1E8B" w:rsidRDefault="003B20D5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  <w:highlight w:val="yellow"/>
        </w:rPr>
      </w:pPr>
    </w:p>
    <w:p w14:paraId="72BFA8DF" w14:textId="540837F0" w:rsidR="003B20D5" w:rsidRPr="000B4224" w:rsidRDefault="000B4224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Sincerely</w:t>
      </w:r>
      <w:r w:rsidR="003B20D5" w:rsidRPr="000B4224">
        <w:rPr>
          <w:rFonts w:eastAsia="Times New Roman" w:cstheme="minorHAnsi"/>
          <w:color w:val="000000"/>
        </w:rPr>
        <w:t>,</w:t>
      </w:r>
    </w:p>
    <w:p w14:paraId="779AC1EA" w14:textId="66404333" w:rsidR="003A43BF" w:rsidRPr="003B20D5" w:rsidRDefault="003B20D5" w:rsidP="005B7D12">
      <w:pPr>
        <w:spacing w:after="0" w:line="240" w:lineRule="auto"/>
        <w:ind w:left="-720"/>
        <w:textAlignment w:val="baseline"/>
        <w:rPr>
          <w:rFonts w:eastAsia="Times New Roman" w:cstheme="minorHAnsi"/>
          <w:color w:val="FF0000"/>
        </w:rPr>
      </w:pPr>
      <w:r w:rsidRPr="000B4224">
        <w:rPr>
          <w:rFonts w:eastAsia="Times New Roman" w:cstheme="minorHAnsi"/>
          <w:color w:val="FF0000"/>
        </w:rPr>
        <w:t>[Insert Your Name]</w:t>
      </w:r>
    </w:p>
    <w:sectPr w:rsidR="003A43BF" w:rsidRPr="003B20D5" w:rsidSect="005560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95D8D"/>
    <w:multiLevelType w:val="hybridMultilevel"/>
    <w:tmpl w:val="5C2C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859CF"/>
    <w:multiLevelType w:val="multilevel"/>
    <w:tmpl w:val="222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201346">
    <w:abstractNumId w:val="1"/>
  </w:num>
  <w:num w:numId="2" w16cid:durableId="16961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38"/>
    <w:rsid w:val="00001515"/>
    <w:rsid w:val="00010217"/>
    <w:rsid w:val="0007187C"/>
    <w:rsid w:val="000747CD"/>
    <w:rsid w:val="000B4224"/>
    <w:rsid w:val="000B693D"/>
    <w:rsid w:val="001116E7"/>
    <w:rsid w:val="00117B3F"/>
    <w:rsid w:val="00153DBF"/>
    <w:rsid w:val="00175D02"/>
    <w:rsid w:val="001B0C16"/>
    <w:rsid w:val="001B311C"/>
    <w:rsid w:val="001B529B"/>
    <w:rsid w:val="001D7CAF"/>
    <w:rsid w:val="00204090"/>
    <w:rsid w:val="0021431E"/>
    <w:rsid w:val="002174CD"/>
    <w:rsid w:val="00223A73"/>
    <w:rsid w:val="00224FE8"/>
    <w:rsid w:val="00231929"/>
    <w:rsid w:val="00234684"/>
    <w:rsid w:val="0025721C"/>
    <w:rsid w:val="002676B7"/>
    <w:rsid w:val="00270E38"/>
    <w:rsid w:val="00281BD1"/>
    <w:rsid w:val="002B0B87"/>
    <w:rsid w:val="002C70B3"/>
    <w:rsid w:val="002D5AB2"/>
    <w:rsid w:val="002D71D1"/>
    <w:rsid w:val="002D7BC2"/>
    <w:rsid w:val="002E26AE"/>
    <w:rsid w:val="002F3F6E"/>
    <w:rsid w:val="002F42C0"/>
    <w:rsid w:val="0031426C"/>
    <w:rsid w:val="00317AFF"/>
    <w:rsid w:val="003208FA"/>
    <w:rsid w:val="003236B2"/>
    <w:rsid w:val="0035307B"/>
    <w:rsid w:val="00375DF0"/>
    <w:rsid w:val="00386867"/>
    <w:rsid w:val="003868D3"/>
    <w:rsid w:val="003872FF"/>
    <w:rsid w:val="003927C5"/>
    <w:rsid w:val="003A43BF"/>
    <w:rsid w:val="003B0DA0"/>
    <w:rsid w:val="003B20D5"/>
    <w:rsid w:val="003D0DAA"/>
    <w:rsid w:val="003D3CCE"/>
    <w:rsid w:val="003D4674"/>
    <w:rsid w:val="003E561A"/>
    <w:rsid w:val="00401205"/>
    <w:rsid w:val="00402554"/>
    <w:rsid w:val="00410F6A"/>
    <w:rsid w:val="004236BD"/>
    <w:rsid w:val="0044395D"/>
    <w:rsid w:val="004509E7"/>
    <w:rsid w:val="00454424"/>
    <w:rsid w:val="00471888"/>
    <w:rsid w:val="00482102"/>
    <w:rsid w:val="004B0386"/>
    <w:rsid w:val="004B3C57"/>
    <w:rsid w:val="004B4FA6"/>
    <w:rsid w:val="004C640E"/>
    <w:rsid w:val="004F7C30"/>
    <w:rsid w:val="00515848"/>
    <w:rsid w:val="00531E56"/>
    <w:rsid w:val="00541604"/>
    <w:rsid w:val="00554144"/>
    <w:rsid w:val="00556054"/>
    <w:rsid w:val="00565E0F"/>
    <w:rsid w:val="00573978"/>
    <w:rsid w:val="00592AB2"/>
    <w:rsid w:val="00595061"/>
    <w:rsid w:val="005A037C"/>
    <w:rsid w:val="005A148D"/>
    <w:rsid w:val="005B7D12"/>
    <w:rsid w:val="005E6CEE"/>
    <w:rsid w:val="005F4709"/>
    <w:rsid w:val="00610BB3"/>
    <w:rsid w:val="00623D7A"/>
    <w:rsid w:val="006336D3"/>
    <w:rsid w:val="00633F57"/>
    <w:rsid w:val="006531DA"/>
    <w:rsid w:val="00660E8B"/>
    <w:rsid w:val="0067151C"/>
    <w:rsid w:val="006726BD"/>
    <w:rsid w:val="00686B0B"/>
    <w:rsid w:val="00687164"/>
    <w:rsid w:val="00697099"/>
    <w:rsid w:val="006A7F41"/>
    <w:rsid w:val="006B4F31"/>
    <w:rsid w:val="006C6CDD"/>
    <w:rsid w:val="006D328D"/>
    <w:rsid w:val="006D5F19"/>
    <w:rsid w:val="006E4695"/>
    <w:rsid w:val="006F25E6"/>
    <w:rsid w:val="006F2E4B"/>
    <w:rsid w:val="006F59E9"/>
    <w:rsid w:val="00707AFC"/>
    <w:rsid w:val="00710240"/>
    <w:rsid w:val="00710B84"/>
    <w:rsid w:val="007144E8"/>
    <w:rsid w:val="00755801"/>
    <w:rsid w:val="00757495"/>
    <w:rsid w:val="00775029"/>
    <w:rsid w:val="007C280F"/>
    <w:rsid w:val="008013DE"/>
    <w:rsid w:val="008037AE"/>
    <w:rsid w:val="00820018"/>
    <w:rsid w:val="0082545D"/>
    <w:rsid w:val="00831032"/>
    <w:rsid w:val="00856582"/>
    <w:rsid w:val="00870709"/>
    <w:rsid w:val="008774EE"/>
    <w:rsid w:val="00881988"/>
    <w:rsid w:val="00890593"/>
    <w:rsid w:val="0089086F"/>
    <w:rsid w:val="00897D33"/>
    <w:rsid w:val="008B6A46"/>
    <w:rsid w:val="008D1619"/>
    <w:rsid w:val="008D41B3"/>
    <w:rsid w:val="008E1E8B"/>
    <w:rsid w:val="008F177E"/>
    <w:rsid w:val="00906B76"/>
    <w:rsid w:val="00915856"/>
    <w:rsid w:val="00923407"/>
    <w:rsid w:val="009424D4"/>
    <w:rsid w:val="00954F2F"/>
    <w:rsid w:val="009605C8"/>
    <w:rsid w:val="00961995"/>
    <w:rsid w:val="00973A34"/>
    <w:rsid w:val="0098608E"/>
    <w:rsid w:val="009A1548"/>
    <w:rsid w:val="009A7AAA"/>
    <w:rsid w:val="009C4191"/>
    <w:rsid w:val="009D1A7E"/>
    <w:rsid w:val="009D2372"/>
    <w:rsid w:val="009E0F67"/>
    <w:rsid w:val="009F50DA"/>
    <w:rsid w:val="009F6C76"/>
    <w:rsid w:val="00A030FB"/>
    <w:rsid w:val="00A04BAE"/>
    <w:rsid w:val="00A07958"/>
    <w:rsid w:val="00A22443"/>
    <w:rsid w:val="00A44098"/>
    <w:rsid w:val="00A451C8"/>
    <w:rsid w:val="00A47541"/>
    <w:rsid w:val="00A50604"/>
    <w:rsid w:val="00A513F0"/>
    <w:rsid w:val="00A76479"/>
    <w:rsid w:val="00A77902"/>
    <w:rsid w:val="00A9158C"/>
    <w:rsid w:val="00AA2E46"/>
    <w:rsid w:val="00AC29C9"/>
    <w:rsid w:val="00AD76F5"/>
    <w:rsid w:val="00AE14E0"/>
    <w:rsid w:val="00AF35DB"/>
    <w:rsid w:val="00B13929"/>
    <w:rsid w:val="00B42712"/>
    <w:rsid w:val="00B537BC"/>
    <w:rsid w:val="00B812E1"/>
    <w:rsid w:val="00B845EC"/>
    <w:rsid w:val="00BC12BD"/>
    <w:rsid w:val="00BE6948"/>
    <w:rsid w:val="00BF3794"/>
    <w:rsid w:val="00C01D18"/>
    <w:rsid w:val="00C34EF2"/>
    <w:rsid w:val="00C45782"/>
    <w:rsid w:val="00C72BE9"/>
    <w:rsid w:val="00C84EAC"/>
    <w:rsid w:val="00CB7953"/>
    <w:rsid w:val="00CC6985"/>
    <w:rsid w:val="00CC7963"/>
    <w:rsid w:val="00CD7520"/>
    <w:rsid w:val="00D11DB5"/>
    <w:rsid w:val="00D17799"/>
    <w:rsid w:val="00D42738"/>
    <w:rsid w:val="00D43865"/>
    <w:rsid w:val="00D43E05"/>
    <w:rsid w:val="00D5237C"/>
    <w:rsid w:val="00D61BB6"/>
    <w:rsid w:val="00D677DF"/>
    <w:rsid w:val="00D94037"/>
    <w:rsid w:val="00DB0A39"/>
    <w:rsid w:val="00DB0C6D"/>
    <w:rsid w:val="00DB58D9"/>
    <w:rsid w:val="00DD040C"/>
    <w:rsid w:val="00DD2E32"/>
    <w:rsid w:val="00DF3938"/>
    <w:rsid w:val="00DF704F"/>
    <w:rsid w:val="00E07A8B"/>
    <w:rsid w:val="00E264C9"/>
    <w:rsid w:val="00E31D71"/>
    <w:rsid w:val="00E336AA"/>
    <w:rsid w:val="00E37551"/>
    <w:rsid w:val="00E40483"/>
    <w:rsid w:val="00E4647E"/>
    <w:rsid w:val="00E521FE"/>
    <w:rsid w:val="00E52EA0"/>
    <w:rsid w:val="00E802D3"/>
    <w:rsid w:val="00EB5EA4"/>
    <w:rsid w:val="00EC7823"/>
    <w:rsid w:val="00ED15C4"/>
    <w:rsid w:val="00ED1B90"/>
    <w:rsid w:val="00EE3F7A"/>
    <w:rsid w:val="00EF759C"/>
    <w:rsid w:val="00F149F5"/>
    <w:rsid w:val="00F17CB2"/>
    <w:rsid w:val="00F3105D"/>
    <w:rsid w:val="00F517BE"/>
    <w:rsid w:val="00F91505"/>
    <w:rsid w:val="00F91D50"/>
    <w:rsid w:val="00FD0E50"/>
    <w:rsid w:val="00FE1C83"/>
    <w:rsid w:val="00FE2B36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B6E2"/>
  <w15:docId w15:val="{1F8D3393-189D-447E-9516-B59F0B8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D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81B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42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72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0D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2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qaurp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ducation.abqaurp.org/topclass/topclass.do?expand-OfferingDetails-Offeringid=334788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bqaurp.org/ABQMain/ABQMain/Certific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b3381-94dd-4ce6-8b9e-ce9cb8a33547" xsi:nil="true"/>
    <lcf76f155ced4ddcb4097134ff3c332f xmlns="34f50b87-a951-417e-b321-807389be93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701D6E59EAC43B0601F5C21E65513" ma:contentTypeVersion="19" ma:contentTypeDescription="Create a new document." ma:contentTypeScope="" ma:versionID="32edc44f1cb0c70d5c7110241a2337aa">
  <xsd:schema xmlns:xsd="http://www.w3.org/2001/XMLSchema" xmlns:xs="http://www.w3.org/2001/XMLSchema" xmlns:p="http://schemas.microsoft.com/office/2006/metadata/properties" xmlns:ns2="34f50b87-a951-417e-b321-807389be93cc" xmlns:ns3="017b3381-94dd-4ce6-8b9e-ce9cb8a33547" targetNamespace="http://schemas.microsoft.com/office/2006/metadata/properties" ma:root="true" ma:fieldsID="b8d385665a7b5a1dec7f8cac0abb0909" ns2:_="" ns3:_="">
    <xsd:import namespace="34f50b87-a951-417e-b321-807389be93cc"/>
    <xsd:import namespace="017b3381-94dd-4ce6-8b9e-ce9cb8a33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0b87-a951-417e-b321-807389be9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62fd71-4483-4868-bfd6-c74e85372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3381-94dd-4ce6-8b9e-ce9cb8a33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44431a-afd9-4710-b44f-a0851870c422}" ma:internalName="TaxCatchAll" ma:showField="CatchAllData" ma:web="017b3381-94dd-4ce6-8b9e-ce9cb8a33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16664-A855-40AA-A952-6985C38265FF}">
  <ds:schemaRefs>
    <ds:schemaRef ds:uri="http://schemas.microsoft.com/office/2006/metadata/properties"/>
    <ds:schemaRef ds:uri="http://schemas.microsoft.com/office/infopath/2007/PartnerControls"/>
    <ds:schemaRef ds:uri="017b3381-94dd-4ce6-8b9e-ce9cb8a33547"/>
    <ds:schemaRef ds:uri="34f50b87-a951-417e-b321-807389be93cc"/>
  </ds:schemaRefs>
</ds:datastoreItem>
</file>

<file path=customXml/itemProps2.xml><?xml version="1.0" encoding="utf-8"?>
<ds:datastoreItem xmlns:ds="http://schemas.openxmlformats.org/officeDocument/2006/customXml" ds:itemID="{31912D43-D6E4-4F78-9B5F-ECC6BAB3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50b87-a951-417e-b321-807389be93cc"/>
    <ds:schemaRef ds:uri="017b3381-94dd-4ce6-8b9e-ce9cb8a33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583D1-F49E-42B0-8645-EC991636B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testpc2</dc:creator>
  <cp:lastModifiedBy>Kim Gorman</cp:lastModifiedBy>
  <cp:revision>6</cp:revision>
  <cp:lastPrinted>2026-06-15T19:58:00Z</cp:lastPrinted>
  <dcterms:created xsi:type="dcterms:W3CDTF">2026-06-16T19:32:00Z</dcterms:created>
  <dcterms:modified xsi:type="dcterms:W3CDTF">2026-06-16T21:16:00Z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0x01010053B701D6E59EAC43B0601F5C21E65513</vt:lpwstr>
  </property>
  <property fmtid="{D5CDD505-2E9C-101B-9397-08002B2CF9AE}" pid="3" name="MediaServiceImageTags">
    <vt:lpwstr/>
  </property>
</Properties>
</file>